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EC" w:rsidRPr="003831EC" w:rsidRDefault="003831EC" w:rsidP="003831E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</w:pPr>
      <w:r w:rsidRPr="003831E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3831EC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"http://urgenciasdonostia.org/Portals/0/DUE/Protocolos/Administrativos/Fractura%20de%20cadera%20en%20urgencias%20Protocolo.pdf" \l "page=1" \o "Página 1" </w:instrText>
      </w:r>
      <w:r w:rsidRPr="003831E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</w:p>
    <w:p w:rsidR="003831EC" w:rsidRPr="003831EC" w:rsidRDefault="003831EC" w:rsidP="00383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831EC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</w:p>
    <w:p w:rsidR="003831EC" w:rsidRPr="003831EC" w:rsidRDefault="003831EC" w:rsidP="003831EC">
      <w:pPr>
        <w:spacing w:after="0" w:line="240" w:lineRule="auto"/>
        <w:rPr>
          <w:rFonts w:ascii="Arial Black" w:eastAsia="Times New Roman" w:hAnsi="Arial Black" w:cs="Arial"/>
          <w:sz w:val="25"/>
          <w:szCs w:val="25"/>
          <w:u w:val="single"/>
          <w:lang w:eastAsia="es-ES"/>
        </w:rPr>
      </w:pPr>
      <w:r w:rsidRPr="003831EC">
        <w:rPr>
          <w:rFonts w:ascii="Arial Black" w:eastAsia="Times New Roman" w:hAnsi="Arial Black" w:cs="Arial"/>
          <w:sz w:val="25"/>
          <w:szCs w:val="25"/>
          <w:u w:val="single"/>
          <w:lang w:eastAsia="es-ES"/>
        </w:rPr>
        <w:t>Protocolo de ingreso de los pacientes con fractura de cadera</w:t>
      </w:r>
    </w:p>
    <w:p w:rsidR="003831EC" w:rsidRDefault="003831EC" w:rsidP="003831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8F1D55" w:rsidRDefault="008F1D55" w:rsidP="003831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8F1D55" w:rsidRDefault="008F1D55" w:rsidP="003831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3831EC" w:rsidRPr="003831EC" w:rsidRDefault="003831EC" w:rsidP="003831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3831EC">
        <w:rPr>
          <w:rFonts w:ascii="Arial" w:eastAsia="Times New Roman" w:hAnsi="Arial" w:cs="Arial"/>
          <w:sz w:val="20"/>
          <w:szCs w:val="20"/>
          <w:lang w:eastAsia="es-ES"/>
        </w:rPr>
        <w:t>Con el fin de dar la mejor y más rápida asistencia posible a nuestros pacientes y teniendo en cuenta que el manejo inicial correcto de la fractura de cadera consiste principalmente en</w:t>
      </w:r>
    </w:p>
    <w:p w:rsidR="003831EC" w:rsidRDefault="003831EC" w:rsidP="00383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3831EC" w:rsidRPr="003831EC" w:rsidRDefault="003831EC" w:rsidP="003831EC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3831EC">
        <w:rPr>
          <w:rFonts w:ascii="Arial" w:eastAsia="Times New Roman" w:hAnsi="Arial" w:cs="Arial"/>
          <w:sz w:val="20"/>
          <w:szCs w:val="20"/>
          <w:lang w:eastAsia="es-ES"/>
        </w:rPr>
        <w:t xml:space="preserve">Descartar posibles causas no accidentales de la </w:t>
      </w:r>
      <w:r w:rsidR="004B17B5" w:rsidRPr="003831EC">
        <w:rPr>
          <w:rFonts w:ascii="Arial" w:eastAsia="Times New Roman" w:hAnsi="Arial" w:cs="Arial"/>
          <w:sz w:val="20"/>
          <w:szCs w:val="20"/>
          <w:lang w:eastAsia="es-ES"/>
        </w:rPr>
        <w:t>caída (</w:t>
      </w:r>
      <w:r w:rsidRPr="003831EC">
        <w:rPr>
          <w:rFonts w:ascii="Arial" w:eastAsia="Times New Roman" w:hAnsi="Arial" w:cs="Arial"/>
          <w:sz w:val="20"/>
          <w:szCs w:val="20"/>
          <w:lang w:eastAsia="es-ES"/>
        </w:rPr>
        <w:t xml:space="preserve">mareo, síncope, </w:t>
      </w:r>
      <w:proofErr w:type="gramStart"/>
      <w:r w:rsidRPr="003831EC">
        <w:rPr>
          <w:rFonts w:ascii="Arial" w:eastAsia="Times New Roman" w:hAnsi="Arial" w:cs="Arial"/>
          <w:sz w:val="20"/>
          <w:szCs w:val="20"/>
          <w:lang w:eastAsia="es-ES"/>
        </w:rPr>
        <w:t>ACV..</w:t>
      </w:r>
      <w:proofErr w:type="gramEnd"/>
      <w:r w:rsidRPr="003831EC">
        <w:rPr>
          <w:rFonts w:ascii="Arial" w:eastAsia="Times New Roman" w:hAnsi="Arial" w:cs="Arial"/>
          <w:sz w:val="20"/>
          <w:szCs w:val="20"/>
          <w:lang w:eastAsia="es-ES"/>
        </w:rPr>
        <w:t xml:space="preserve">) </w:t>
      </w:r>
    </w:p>
    <w:p w:rsidR="003831EC" w:rsidRPr="003831EC" w:rsidRDefault="003831EC" w:rsidP="003831EC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3831EC" w:rsidRPr="003831EC" w:rsidRDefault="003831EC" w:rsidP="003831EC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3831EC">
        <w:rPr>
          <w:rFonts w:ascii="Arial" w:eastAsia="Times New Roman" w:hAnsi="Arial" w:cs="Arial"/>
          <w:sz w:val="20"/>
          <w:szCs w:val="20"/>
          <w:lang w:eastAsia="es-ES"/>
        </w:rPr>
        <w:t>Correcto y rápido control del dolor con fármacos intravenosos</w:t>
      </w:r>
    </w:p>
    <w:p w:rsidR="003831EC" w:rsidRDefault="003831EC" w:rsidP="003831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3831EC" w:rsidRDefault="003831EC" w:rsidP="003831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3831EC">
        <w:rPr>
          <w:rFonts w:ascii="Arial" w:eastAsia="Times New Roman" w:hAnsi="Arial" w:cs="Arial"/>
          <w:sz w:val="20"/>
          <w:szCs w:val="20"/>
          <w:lang w:eastAsia="es-ES"/>
        </w:rPr>
        <w:t>Se acuerda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3831EC">
        <w:rPr>
          <w:rFonts w:ascii="Arial" w:eastAsia="Times New Roman" w:hAnsi="Arial" w:cs="Arial"/>
          <w:sz w:val="20"/>
          <w:szCs w:val="20"/>
          <w:lang w:eastAsia="es-ES"/>
        </w:rPr>
        <w:t>conjuntamente entre los servicios de Traumatología y Urgencias lo siguiente:</w:t>
      </w:r>
    </w:p>
    <w:p w:rsidR="003831EC" w:rsidRPr="003831EC" w:rsidRDefault="003831EC" w:rsidP="003831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3831EC" w:rsidRDefault="003831EC" w:rsidP="003831EC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3831EC">
        <w:rPr>
          <w:rFonts w:ascii="Arial" w:eastAsia="Times New Roman" w:hAnsi="Arial" w:cs="Arial"/>
          <w:sz w:val="20"/>
          <w:szCs w:val="20"/>
          <w:lang w:eastAsia="es-ES"/>
        </w:rPr>
        <w:t xml:space="preserve">La valoración inicial del paciente con una fractura de cadera la realizará un médico de urgencias, que realizará la historia clínica destinada a descartar o confirmar eventos cardiovasculares o neurológicos que hayan podido causar la caída. Descartando además problemas </w:t>
      </w:r>
      <w:proofErr w:type="spellStart"/>
      <w:r w:rsidRPr="003831EC">
        <w:rPr>
          <w:rFonts w:ascii="Arial" w:eastAsia="Times New Roman" w:hAnsi="Arial" w:cs="Arial"/>
          <w:sz w:val="20"/>
          <w:szCs w:val="20"/>
          <w:lang w:eastAsia="es-ES"/>
        </w:rPr>
        <w:t>neurovasculares</w:t>
      </w:r>
      <w:proofErr w:type="spellEnd"/>
      <w:r w:rsidRPr="003831EC">
        <w:rPr>
          <w:rFonts w:ascii="Arial" w:eastAsia="Times New Roman" w:hAnsi="Arial" w:cs="Arial"/>
          <w:sz w:val="20"/>
          <w:szCs w:val="20"/>
          <w:lang w:eastAsia="es-ES"/>
        </w:rPr>
        <w:t xml:space="preserve"> en la extremidad.</w:t>
      </w:r>
    </w:p>
    <w:p w:rsidR="004B17B5" w:rsidRPr="004B17B5" w:rsidRDefault="004B17B5" w:rsidP="004B17B5">
      <w:pPr>
        <w:spacing w:after="0" w:line="240" w:lineRule="auto"/>
        <w:ind w:left="1068"/>
        <w:rPr>
          <w:rFonts w:ascii="Arial" w:eastAsia="Times New Roman" w:hAnsi="Arial" w:cs="Arial"/>
          <w:sz w:val="20"/>
          <w:szCs w:val="20"/>
          <w:lang w:eastAsia="es-ES"/>
        </w:rPr>
      </w:pPr>
    </w:p>
    <w:p w:rsidR="003831EC" w:rsidRDefault="003831EC" w:rsidP="003831EC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3831EC">
        <w:rPr>
          <w:rFonts w:ascii="Arial" w:eastAsia="Times New Roman" w:hAnsi="Arial" w:cs="Arial"/>
          <w:sz w:val="20"/>
          <w:szCs w:val="20"/>
          <w:lang w:eastAsia="es-ES"/>
        </w:rPr>
        <w:t>Se aplicará lo antes posible analgesia IV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3831EC">
        <w:rPr>
          <w:rFonts w:ascii="Arial" w:eastAsia="Times New Roman" w:hAnsi="Arial" w:cs="Arial"/>
          <w:sz w:val="20"/>
          <w:szCs w:val="20"/>
          <w:lang w:eastAsia="es-ES"/>
        </w:rPr>
        <w:t xml:space="preserve">según criterio del médico de </w:t>
      </w:r>
      <w:r>
        <w:rPr>
          <w:rFonts w:ascii="Arial" w:eastAsia="Times New Roman" w:hAnsi="Arial" w:cs="Arial"/>
          <w:sz w:val="20"/>
          <w:szCs w:val="20"/>
          <w:lang w:eastAsia="es-ES"/>
        </w:rPr>
        <w:t>u</w:t>
      </w:r>
      <w:r w:rsidRPr="003831EC">
        <w:rPr>
          <w:rFonts w:ascii="Arial" w:eastAsia="Times New Roman" w:hAnsi="Arial" w:cs="Arial"/>
          <w:sz w:val="20"/>
          <w:szCs w:val="20"/>
          <w:lang w:eastAsia="es-ES"/>
        </w:rPr>
        <w:t>rgencias.</w:t>
      </w:r>
    </w:p>
    <w:p w:rsidR="004B17B5" w:rsidRPr="004B17B5" w:rsidRDefault="004B17B5" w:rsidP="004B17B5">
      <w:pPr>
        <w:pStyle w:val="Prrafodelista"/>
        <w:rPr>
          <w:rFonts w:ascii="Arial" w:eastAsia="Times New Roman" w:hAnsi="Arial" w:cs="Arial"/>
          <w:sz w:val="20"/>
          <w:szCs w:val="20"/>
          <w:lang w:eastAsia="es-ES"/>
        </w:rPr>
      </w:pPr>
    </w:p>
    <w:p w:rsidR="003831EC" w:rsidRDefault="003831EC" w:rsidP="003831EC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3831EC">
        <w:rPr>
          <w:rFonts w:ascii="Arial" w:eastAsia="Times New Roman" w:hAnsi="Arial" w:cs="Arial"/>
          <w:sz w:val="20"/>
          <w:szCs w:val="20"/>
          <w:lang w:eastAsia="es-ES"/>
        </w:rPr>
        <w:t>Al paciente se le solicitará:</w:t>
      </w:r>
    </w:p>
    <w:p w:rsidR="003831EC" w:rsidRDefault="003831EC" w:rsidP="003831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3831EC" w:rsidRPr="003831EC" w:rsidRDefault="003831EC" w:rsidP="003831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3831EC" w:rsidRDefault="003831EC" w:rsidP="003831EC">
      <w:pPr>
        <w:pStyle w:val="Prrafodelista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3831EC">
        <w:rPr>
          <w:rFonts w:ascii="Arial" w:eastAsia="Times New Roman" w:hAnsi="Arial" w:cs="Arial"/>
          <w:sz w:val="20"/>
          <w:szCs w:val="20"/>
          <w:lang w:eastAsia="es-ES"/>
        </w:rPr>
        <w:t xml:space="preserve">Analítica con bioquímica, </w:t>
      </w:r>
      <w:proofErr w:type="spellStart"/>
      <w:proofErr w:type="gramStart"/>
      <w:r w:rsidRPr="003831EC">
        <w:rPr>
          <w:rFonts w:ascii="Arial" w:eastAsia="Times New Roman" w:hAnsi="Arial" w:cs="Arial"/>
          <w:sz w:val="20"/>
          <w:szCs w:val="20"/>
          <w:lang w:eastAsia="es-ES"/>
        </w:rPr>
        <w:t>hemograma,coagulación</w:t>
      </w:r>
      <w:proofErr w:type="spellEnd"/>
      <w:proofErr w:type="gramEnd"/>
      <w:r w:rsidRPr="003831EC">
        <w:rPr>
          <w:rFonts w:ascii="Arial" w:eastAsia="Times New Roman" w:hAnsi="Arial" w:cs="Arial"/>
          <w:sz w:val="20"/>
          <w:szCs w:val="20"/>
          <w:lang w:eastAsia="es-ES"/>
        </w:rPr>
        <w:t xml:space="preserve"> y otros parámetros analíticos que creamos necesarios en la valoración de la causa de la caída según sospecha clínica.</w:t>
      </w:r>
    </w:p>
    <w:p w:rsidR="003831EC" w:rsidRDefault="003831EC" w:rsidP="003831EC">
      <w:pPr>
        <w:pStyle w:val="Prrafodelista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bookmarkStart w:id="0" w:name="_GoBack"/>
      <w:bookmarkEnd w:id="0"/>
      <w:r w:rsidRPr="003831EC">
        <w:rPr>
          <w:rFonts w:ascii="Arial" w:eastAsia="Times New Roman" w:hAnsi="Arial" w:cs="Arial"/>
          <w:sz w:val="20"/>
          <w:szCs w:val="20"/>
          <w:lang w:eastAsia="es-ES"/>
        </w:rPr>
        <w:t xml:space="preserve">Rx de tórax </w:t>
      </w:r>
    </w:p>
    <w:p w:rsidR="003831EC" w:rsidRDefault="003831EC" w:rsidP="003831EC">
      <w:pPr>
        <w:pStyle w:val="Prrafodelista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3831EC">
        <w:rPr>
          <w:rFonts w:ascii="Arial" w:eastAsia="Times New Roman" w:hAnsi="Arial" w:cs="Arial"/>
          <w:sz w:val="20"/>
          <w:szCs w:val="20"/>
          <w:lang w:eastAsia="es-ES"/>
        </w:rPr>
        <w:t>Electrocardiograma</w:t>
      </w:r>
    </w:p>
    <w:p w:rsidR="003831EC" w:rsidRPr="003831EC" w:rsidRDefault="003831EC" w:rsidP="003831EC">
      <w:pPr>
        <w:spacing w:after="0" w:line="240" w:lineRule="auto"/>
        <w:ind w:left="1341"/>
        <w:rPr>
          <w:rFonts w:ascii="Arial" w:eastAsia="Times New Roman" w:hAnsi="Arial" w:cs="Arial"/>
          <w:sz w:val="20"/>
          <w:szCs w:val="20"/>
          <w:lang w:eastAsia="es-ES"/>
        </w:rPr>
      </w:pPr>
    </w:p>
    <w:p w:rsidR="003831EC" w:rsidRDefault="003831EC" w:rsidP="003831EC">
      <w:pPr>
        <w:spacing w:after="0" w:line="240" w:lineRule="auto"/>
        <w:ind w:left="1701"/>
        <w:rPr>
          <w:rFonts w:ascii="Arial" w:eastAsia="Times New Roman" w:hAnsi="Arial" w:cs="Arial"/>
          <w:sz w:val="20"/>
          <w:szCs w:val="20"/>
          <w:lang w:eastAsia="es-ES"/>
        </w:rPr>
      </w:pPr>
    </w:p>
    <w:p w:rsidR="003831EC" w:rsidRPr="003831EC" w:rsidRDefault="003831EC" w:rsidP="003831EC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3831EC">
        <w:rPr>
          <w:rFonts w:ascii="Arial" w:eastAsia="Times New Roman" w:hAnsi="Arial" w:cs="Arial"/>
          <w:sz w:val="20"/>
          <w:szCs w:val="20"/>
          <w:lang w:eastAsia="es-ES"/>
        </w:rPr>
        <w:t xml:space="preserve">El médico de urgencias solicitará el ingreso con cargo a traumatología. </w:t>
      </w:r>
    </w:p>
    <w:p w:rsidR="003831EC" w:rsidRPr="008F1D55" w:rsidRDefault="003831EC" w:rsidP="008F1D55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3831EC" w:rsidRPr="008F1D55" w:rsidRDefault="003831EC" w:rsidP="008F1D55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F1D55">
        <w:rPr>
          <w:rFonts w:ascii="Arial" w:eastAsia="Times New Roman" w:hAnsi="Arial" w:cs="Arial"/>
          <w:sz w:val="20"/>
          <w:szCs w:val="20"/>
          <w:lang w:eastAsia="es-ES"/>
        </w:rPr>
        <w:t>El médico de urgencias avisará a traumatología, para que termine el proceso: valorar tracción, solicitar consentimientos, instaurar tratamiento...</w:t>
      </w:r>
    </w:p>
    <w:p w:rsidR="00CA7DB5" w:rsidRDefault="00CA7DB5"/>
    <w:sectPr w:rsidR="00CA7DB5" w:rsidSect="00CA7D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6A7" w:rsidRDefault="00E656A7" w:rsidP="00645B0E">
      <w:pPr>
        <w:spacing w:after="0" w:line="240" w:lineRule="auto"/>
      </w:pPr>
      <w:r>
        <w:separator/>
      </w:r>
    </w:p>
  </w:endnote>
  <w:endnote w:type="continuationSeparator" w:id="0">
    <w:p w:rsidR="00E656A7" w:rsidRDefault="00E656A7" w:rsidP="0064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B0E" w:rsidRDefault="00645B0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B0E" w:rsidRDefault="00645B0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B0E" w:rsidRDefault="00645B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6A7" w:rsidRDefault="00E656A7" w:rsidP="00645B0E">
      <w:pPr>
        <w:spacing w:after="0" w:line="240" w:lineRule="auto"/>
      </w:pPr>
      <w:r>
        <w:separator/>
      </w:r>
    </w:p>
  </w:footnote>
  <w:footnote w:type="continuationSeparator" w:id="0">
    <w:p w:rsidR="00E656A7" w:rsidRDefault="00E656A7" w:rsidP="0064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B0E" w:rsidRDefault="00645B0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B0E" w:rsidRDefault="00E656A7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6.75pt;margin-top:-29.2pt;width:141.1pt;height:107.7pt;z-index:251658240" stroked="f">
          <v:textbox style="mso-next-textbox:#_x0000_s2049">
            <w:txbxContent>
              <w:p w:rsidR="00645B0E" w:rsidRDefault="00645B0E" w:rsidP="00645B0E">
                <w:pPr>
                  <w:spacing w:line="240" w:lineRule="exact"/>
                  <w:rPr>
                    <w:rFonts w:ascii="Albertus Medium" w:hAnsi="Albertus Medium"/>
                    <w:b/>
                    <w:bCs/>
                    <w:color w:val="3366FF"/>
                    <w:sz w:val="16"/>
                  </w:rPr>
                </w:pPr>
                <w:r>
                  <w:rPr>
                    <w:rFonts w:ascii="Albertus Medium" w:hAnsi="Albertus Medium"/>
                    <w:b/>
                    <w:bCs/>
                    <w:color w:val="3366FF"/>
                    <w:sz w:val="16"/>
                  </w:rPr>
                  <w:t>Hospital Comarcal</w:t>
                </w:r>
              </w:p>
              <w:p w:rsidR="00645B0E" w:rsidRDefault="00645B0E" w:rsidP="00645B0E">
                <w:pPr>
                  <w:spacing w:line="240" w:lineRule="exact"/>
                  <w:rPr>
                    <w:rFonts w:ascii="Albertus Medium" w:hAnsi="Albertus Medium"/>
                    <w:b/>
                    <w:bCs/>
                    <w:color w:val="3366FF"/>
                    <w:sz w:val="16"/>
                  </w:rPr>
                </w:pPr>
                <w:r>
                  <w:rPr>
                    <w:rFonts w:ascii="Albertus Medium" w:hAnsi="Albertus Medium"/>
                    <w:b/>
                    <w:bCs/>
                    <w:color w:val="3366FF"/>
                    <w:sz w:val="16"/>
                  </w:rPr>
                  <w:t>“Santiago Apóstol”</w:t>
                </w:r>
              </w:p>
              <w:p w:rsidR="00645B0E" w:rsidRDefault="00645B0E" w:rsidP="00645B0E">
                <w:pPr>
                  <w:spacing w:line="240" w:lineRule="exact"/>
                  <w:rPr>
                    <w:rFonts w:ascii="Albertus Medium" w:hAnsi="Albertus Medium"/>
                    <w:b/>
                    <w:bCs/>
                    <w:color w:val="3366FF"/>
                    <w:sz w:val="16"/>
                  </w:rPr>
                </w:pPr>
                <w:r>
                  <w:rPr>
                    <w:rFonts w:ascii="Albertus Medium" w:hAnsi="Albertus Medium"/>
                    <w:b/>
                    <w:bCs/>
                    <w:color w:val="3366FF"/>
                    <w:sz w:val="16"/>
                  </w:rPr>
                  <w:t>Miranda de Ebro (Burgos)</w:t>
                </w:r>
              </w:p>
              <w:p w:rsidR="00645B0E" w:rsidRPr="00604627" w:rsidRDefault="00645B0E" w:rsidP="00645B0E">
                <w:pPr>
                  <w:autoSpaceDE w:val="0"/>
                  <w:autoSpaceDN w:val="0"/>
                  <w:adjustRightInd w:val="0"/>
                  <w:spacing w:line="240" w:lineRule="exact"/>
                  <w:rPr>
                    <w:rFonts w:ascii="Arial" w:hAnsi="Arial" w:cs="Arial"/>
                    <w:b/>
                    <w:bCs/>
                    <w:color w:val="333399"/>
                    <w:sz w:val="16"/>
                    <w:szCs w:val="16"/>
                  </w:rPr>
                </w:pPr>
                <w:r w:rsidRPr="00604627">
                  <w:rPr>
                    <w:rFonts w:ascii="Arial" w:hAnsi="Arial" w:cs="Arial"/>
                    <w:b/>
                    <w:bCs/>
                    <w:color w:val="333399"/>
                    <w:sz w:val="16"/>
                    <w:szCs w:val="16"/>
                  </w:rPr>
                  <w:t>Servicio de Urgencias</w:t>
                </w:r>
              </w:p>
              <w:p w:rsidR="00645B0E" w:rsidRDefault="00645B0E" w:rsidP="00645B0E">
                <w:pPr>
                  <w:pStyle w:val="Encabezado"/>
                  <w:tabs>
                    <w:tab w:val="clear" w:pos="4252"/>
                    <w:tab w:val="clear" w:pos="8504"/>
                  </w:tabs>
                </w:pPr>
              </w:p>
            </w:txbxContent>
          </v:textbox>
        </v:shape>
      </w:pict>
    </w:r>
    <w:r w:rsidR="00645B0E" w:rsidRPr="00645B0E">
      <w:rPr>
        <w:noProof/>
        <w:lang w:eastAsia="es-ES"/>
      </w:rPr>
      <w:drawing>
        <wp:inline distT="0" distB="0" distL="0" distR="0">
          <wp:extent cx="704850" cy="628650"/>
          <wp:effectExtent l="19050" t="0" r="0" b="0"/>
          <wp:docPr id="2" name="Imagen 2" descr="CASA HOSPITAL AZUL AMARILL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SA HOSPITAL AZUL AMARILLA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5B0E" w:rsidRDefault="00645B0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B0E" w:rsidRDefault="00645B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77E0F"/>
    <w:multiLevelType w:val="hybridMultilevel"/>
    <w:tmpl w:val="9EF6A95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6B27BB"/>
    <w:multiLevelType w:val="multilevel"/>
    <w:tmpl w:val="9EF6A95E"/>
    <w:numStyleLink w:val="Estilo1"/>
  </w:abstractNum>
  <w:abstractNum w:abstractNumId="2" w15:restartNumberingAfterBreak="0">
    <w:nsid w:val="55AE2E33"/>
    <w:multiLevelType w:val="multilevel"/>
    <w:tmpl w:val="9EF6A95E"/>
    <w:styleLink w:val="Estilo1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E7419EB"/>
    <w:multiLevelType w:val="multilevel"/>
    <w:tmpl w:val="9EF6A95E"/>
    <w:numStyleLink w:val="Estilo1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1EC"/>
    <w:rsid w:val="002339CC"/>
    <w:rsid w:val="003831EC"/>
    <w:rsid w:val="004B17B5"/>
    <w:rsid w:val="00645B0E"/>
    <w:rsid w:val="008F1D55"/>
    <w:rsid w:val="00CA7DB5"/>
    <w:rsid w:val="00E6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189F44"/>
  <w15:docId w15:val="{775FC678-2DBB-418F-BAF8-55A2CF68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D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31EC"/>
    <w:pPr>
      <w:ind w:left="720"/>
      <w:contextualSpacing/>
    </w:pPr>
  </w:style>
  <w:style w:type="numbering" w:customStyle="1" w:styleId="Estilo1">
    <w:name w:val="Estilo1"/>
    <w:uiPriority w:val="99"/>
    <w:rsid w:val="003831EC"/>
    <w:pPr>
      <w:numPr>
        <w:numId w:val="2"/>
      </w:numPr>
    </w:pPr>
  </w:style>
  <w:style w:type="paragraph" w:styleId="Encabezado">
    <w:name w:val="header"/>
    <w:basedOn w:val="Normal"/>
    <w:link w:val="EncabezadoCar"/>
    <w:unhideWhenUsed/>
    <w:rsid w:val="00645B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45B0E"/>
  </w:style>
  <w:style w:type="paragraph" w:styleId="Piedepgina">
    <w:name w:val="footer"/>
    <w:basedOn w:val="Normal"/>
    <w:link w:val="PiedepginaCar"/>
    <w:uiPriority w:val="99"/>
    <w:semiHidden/>
    <w:unhideWhenUsed/>
    <w:rsid w:val="00645B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45B0E"/>
  </w:style>
  <w:style w:type="paragraph" w:styleId="Textodeglobo">
    <w:name w:val="Balloon Text"/>
    <w:basedOn w:val="Normal"/>
    <w:link w:val="TextodegloboCar"/>
    <w:uiPriority w:val="99"/>
    <w:semiHidden/>
    <w:unhideWhenUsed/>
    <w:rsid w:val="0064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2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2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0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8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8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65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0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18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7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30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5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50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3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6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2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75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27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93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8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40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6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4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8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0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2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1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41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7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2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8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09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76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06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10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0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54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2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5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94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01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85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62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1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37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1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64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99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0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59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33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63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9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9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3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9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65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24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5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4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3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87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5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16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0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0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07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8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6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1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1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9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02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1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5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22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8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2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8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3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33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9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2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3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58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20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12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99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17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96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4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28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3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1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77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97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5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9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0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6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4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4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5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46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96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2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7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37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6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13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49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1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3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5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9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0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82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6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4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96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2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8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84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7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26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75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2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0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7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64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67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5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4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3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42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5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0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8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18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7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68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13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44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2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53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3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9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2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7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45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3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2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5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79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93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48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35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57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9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3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1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5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8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4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7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5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5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46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7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2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7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90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4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73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5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5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8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0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5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84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32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1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7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7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0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9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0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1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0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42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9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4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7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3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38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6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1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5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64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86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66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99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0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3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1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7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36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9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7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08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45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36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4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1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0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81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57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3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8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43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7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83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87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5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0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2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84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7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USUARIO</cp:lastModifiedBy>
  <cp:revision>3</cp:revision>
  <dcterms:created xsi:type="dcterms:W3CDTF">2015-07-09T11:36:00Z</dcterms:created>
  <dcterms:modified xsi:type="dcterms:W3CDTF">2020-11-19T15:46:00Z</dcterms:modified>
</cp:coreProperties>
</file>